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《</w:t>
      </w:r>
      <w:r>
        <w:rPr>
          <w:rFonts w:hint="eastAsia" w:ascii="方正小标宋简体" w:eastAsia="方正小标宋简体"/>
          <w:sz w:val="44"/>
          <w:szCs w:val="44"/>
        </w:rPr>
        <w:t>吉林市创业孵化示范基地管理办法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政策解读</w:t>
      </w: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一、起草依据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为加强吉林市创业孵化示范基地建设，发挥其示范引领作用，进一步推动创业促就业工作，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根据省人社厅《关于印发&lt;吉林省创业孵化示范基地管理办法&gt;的通知》（吉人社规〔2022〕5号）文件规定，</w:t>
      </w:r>
      <w:r>
        <w:rPr>
          <w:rFonts w:hint="eastAsia" w:ascii="仿宋" w:hAnsi="仿宋" w:eastAsia="仿宋" w:cs="仿宋"/>
          <w:sz w:val="32"/>
          <w:szCs w:val="32"/>
        </w:rPr>
        <w:t>结合我市实际，我局制定了《吉林市创业孵化示范基地管理办法》。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二、制定过程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2024年市人社局结合我市实际，研究起草《吉林市创业孵化示范基地管理办法（征求意见稿）》，经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过调研论证、征求意见、合法性审核、集体讨论等环节最终制定本文件。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（一）市级创业孵化示范基地应具备的条件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一是具备一定规模。二是依法成立和运营。三是孵化功能完善。四是孵化效果明显。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（二）市级创业孵化示范基地申报推荐程序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是基地申请。创业载体申请市级创业孵化示范基地，应向所在县（市）区、开发区人社部门提出认定申请。同时提交运营机构及在孵创业实体营业执照、产权证明或租房协议、入驻申请表、入驻协议、创业实体及用工情况表等相关材料。各县（市）区、开发区人社部门按照申报条件要求，通过实地走访评估，对申报主体资格、申报材料的真实性和完整性进行初核。二是县级推荐。各县（市）区、开发区人社部门将通过初核的基地，填写《吉林市创业孵化示范基地认定表》，按时限要求推荐至市人社部门开展认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（三）市级创业孵化示范基地认定程序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是审核。市人社部门组织专家开展评审，由评审专家围绕主体条件、硬件设施、运营管理、孵化功能、孵化成效、工作特色等方面，对候选示范基地的申报材料及现场陈述进行评审。二是公示。审核通过后在市人社局网站公示5个工作日。三是认定及授牌。经公示无异议后，由市人社部门认定为“吉林市创业孵化示范基地”，并授予标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示范基地管理</w:t>
      </w:r>
    </w:p>
    <w:p>
      <w:pPr>
        <w:spacing w:line="580" w:lineRule="exact"/>
        <w:ind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是示范基地应当加强内部制度建设，如实记录创业实体入孵出孵、带动就业、享受优惠等信息，示范基地应将基础信息台账保存3年以上。二是示范基地应在每年年初向县（市）区、开发区人社部门提交上年度运营报告，报告包括但不限于上年度开展创业培训、享受创业扶持政策、创业孵化和带动就业等情况。人社部门可根据工作需要随时调度示范基地相关运营情况。三是经认定的示范基地，若名称、运营管理机构、孵化场所地址、孵化面积、企业和团队在孵时限等基本情况发生变更，应在变更后的30日内，填报《吉林市创业孵化示范基地信息变更表》，向所在县（市）区、开发区人社部门提出信息变更申请，并上传变更手续等相关材料。经审核不再符合认定条件的，由县（市）区、开发区人社部门向市人社部门提出退出示范基地申请。四是市人社部门每两年对示范基地进行一次复评。认定时间不超过一年的示范基地不参加复评。</w:t>
      </w:r>
      <w:bookmarkStart w:id="0" w:name="_GoBack"/>
      <w:bookmarkEnd w:id="0"/>
    </w:p>
    <w:p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0" w:lineRule="exact"/>
        <w:ind w:right="745" w:rightChars="355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吉林市人力资源和社会保障局</w:t>
      </w:r>
    </w:p>
    <w:p>
      <w:pPr>
        <w:spacing w:line="580" w:lineRule="exact"/>
        <w:ind w:right="1785" w:rightChars="85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80" w:lineRule="exact"/>
        <w:ind w:right="1785" w:rightChars="85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right="1785" w:rightChars="85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uppressAutoHyphens/>
        <w:spacing w:before="0" w:beforeAutospacing="0" w:after="0" w:afterAutospacing="0" w:line="576" w:lineRule="atLeast"/>
        <w:ind w:left="0" w:right="0" w:firstLine="450"/>
        <w:jc w:val="right"/>
        <w:rPr>
          <w:rFonts w:ascii="not specified" w:hAnsi="not specified" w:eastAsia="not specified" w:cs="not specified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初审初校：李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uppressAutoHyphens/>
        <w:spacing w:before="0" w:beforeAutospacing="0" w:after="0" w:afterAutospacing="0" w:line="576" w:lineRule="atLeast"/>
        <w:ind w:left="0" w:right="0" w:firstLine="450"/>
        <w:jc w:val="right"/>
        <w:rPr>
          <w:rFonts w:hint="default" w:ascii="not specified" w:hAnsi="not specified" w:eastAsia="not specified" w:cs="not specified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复审复校：丛东雷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uppressAutoHyphens/>
        <w:spacing w:before="0" w:beforeAutospacing="0" w:after="0" w:afterAutospacing="0" w:line="576" w:lineRule="atLeast"/>
        <w:ind w:left="0" w:right="0" w:firstLine="45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终审终校：王  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 specifi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WQ2ZWM1N2RmMDExMjNkZDMxMzgxYzU3MDExNzUifQ=="/>
  </w:docVars>
  <w:rsids>
    <w:rsidRoot w:val="00AF2DF3"/>
    <w:rsid w:val="000B1917"/>
    <w:rsid w:val="0012557F"/>
    <w:rsid w:val="001D3084"/>
    <w:rsid w:val="00251B90"/>
    <w:rsid w:val="00363C44"/>
    <w:rsid w:val="003A3758"/>
    <w:rsid w:val="003D1492"/>
    <w:rsid w:val="004B459F"/>
    <w:rsid w:val="004D24A6"/>
    <w:rsid w:val="004E2978"/>
    <w:rsid w:val="005077B3"/>
    <w:rsid w:val="0051665F"/>
    <w:rsid w:val="00546678"/>
    <w:rsid w:val="00607665"/>
    <w:rsid w:val="00691A01"/>
    <w:rsid w:val="007067A7"/>
    <w:rsid w:val="0072433A"/>
    <w:rsid w:val="00766518"/>
    <w:rsid w:val="00776D0C"/>
    <w:rsid w:val="00780365"/>
    <w:rsid w:val="00824F57"/>
    <w:rsid w:val="009554A3"/>
    <w:rsid w:val="009838DB"/>
    <w:rsid w:val="00A15E64"/>
    <w:rsid w:val="00A267D7"/>
    <w:rsid w:val="00AF2DF3"/>
    <w:rsid w:val="00B020DF"/>
    <w:rsid w:val="00B30466"/>
    <w:rsid w:val="00B47F8D"/>
    <w:rsid w:val="00C170D1"/>
    <w:rsid w:val="00C41A36"/>
    <w:rsid w:val="00C56A6D"/>
    <w:rsid w:val="00CB27A0"/>
    <w:rsid w:val="00CC4B81"/>
    <w:rsid w:val="00CD22D6"/>
    <w:rsid w:val="00DB4FCE"/>
    <w:rsid w:val="00EB0058"/>
    <w:rsid w:val="00EF5DBA"/>
    <w:rsid w:val="00F22584"/>
    <w:rsid w:val="00F42BBF"/>
    <w:rsid w:val="00FB35B5"/>
    <w:rsid w:val="2EFE1663"/>
    <w:rsid w:val="32AC11BB"/>
    <w:rsid w:val="360A2752"/>
    <w:rsid w:val="39350C70"/>
    <w:rsid w:val="3DE86680"/>
    <w:rsid w:val="47E14CFB"/>
    <w:rsid w:val="77E02A90"/>
    <w:rsid w:val="7B28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388</Words>
  <Characters>2214</Characters>
  <Lines>18</Lines>
  <Paragraphs>5</Paragraphs>
  <TotalTime>2</TotalTime>
  <ScaleCrop>false</ScaleCrop>
  <LinksUpToDate>false</LinksUpToDate>
  <CharactersWithSpaces>2597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2021-01-16T00:40:00Z</dcterms:created>
  <dc:creator>Administrator</dc:creator>
  <cp:lastModifiedBy>张鹏</cp:lastModifiedBy>
  <cp:lastPrinted>2021-03-17T02:48:00Z</cp:lastPrinted>
  <dcterms:modified xsi:type="dcterms:W3CDTF">2024-09-06T03:03:08Z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74B12574D7F845F7944CEAD5FABD5C50</vt:lpwstr>
  </property>
</Properties>
</file>